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A7" w:rsidRDefault="00C73DA7" w:rsidP="00C73DA7">
      <w:pPr>
        <w:adjustRightInd w:val="0"/>
        <w:snapToGrid w:val="0"/>
        <w:spacing w:line="560" w:lineRule="exact"/>
        <w:ind w:firstLineChars="200" w:firstLine="803"/>
        <w:jc w:val="center"/>
        <w:rPr>
          <w:rFonts w:ascii="宋体" w:eastAsia="宋体" w:hAnsi="宋体" w:cs="Times New Roman"/>
          <w:b/>
          <w:sz w:val="40"/>
          <w:szCs w:val="24"/>
        </w:rPr>
      </w:pPr>
      <w:r w:rsidRPr="00C73DA7">
        <w:rPr>
          <w:rFonts w:ascii="宋体" w:eastAsia="宋体" w:hAnsi="宋体" w:cs="Times New Roman"/>
          <w:b/>
          <w:sz w:val="40"/>
          <w:szCs w:val="24"/>
        </w:rPr>
        <w:t>公司简介</w:t>
      </w:r>
    </w:p>
    <w:p w:rsidR="00C73DA7" w:rsidRDefault="00C73DA7" w:rsidP="00C73DA7">
      <w:pPr>
        <w:adjustRightInd w:val="0"/>
        <w:snapToGrid w:val="0"/>
        <w:spacing w:line="560" w:lineRule="exact"/>
        <w:ind w:firstLineChars="200" w:firstLine="803"/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C73DA7" w:rsidRPr="00C73DA7" w:rsidRDefault="00C73DA7" w:rsidP="00C73DA7">
      <w:pPr>
        <w:adjustRightInd w:val="0"/>
        <w:snapToGrid w:val="0"/>
        <w:spacing w:line="560" w:lineRule="exact"/>
        <w:ind w:firstLineChars="300" w:firstLine="720"/>
        <w:rPr>
          <w:rFonts w:ascii="宋体" w:eastAsia="宋体" w:hAnsi="宋体" w:cs="Times New Roman"/>
          <w:sz w:val="24"/>
          <w:szCs w:val="24"/>
          <w:lang w:val="zh-TW"/>
        </w:rPr>
      </w:pPr>
      <w:r w:rsidRPr="00C73DA7">
        <w:rPr>
          <w:rFonts w:ascii="宋体" w:eastAsia="宋体" w:hAnsi="宋体" w:cs="Times New Roman" w:hint="eastAsia"/>
          <w:sz w:val="24"/>
          <w:szCs w:val="24"/>
        </w:rPr>
        <w:t>南</w:t>
      </w:r>
      <w:r w:rsidRPr="00C73DA7">
        <w:rPr>
          <w:rFonts w:ascii="宋体" w:eastAsia="宋体" w:hAnsi="宋体" w:cs="Times New Roman"/>
          <w:sz w:val="24"/>
          <w:szCs w:val="24"/>
          <w:lang w:val="zh-TW" w:eastAsia="zh-TW"/>
        </w:rPr>
        <w:t>京新能极齿轮技术有限公司</w:t>
      </w: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，</w:t>
      </w:r>
      <w:r w:rsidRPr="00C73DA7">
        <w:rPr>
          <w:rFonts w:ascii="宋体" w:eastAsia="宋体" w:hAnsi="宋体" w:cs="Times New Roman"/>
          <w:sz w:val="24"/>
          <w:szCs w:val="24"/>
          <w:lang w:val="zh-TW" w:eastAsia="zh-TW"/>
        </w:rPr>
        <w:t>坐落于六朝古都秦淮河源头江苏南京市溧水区</w:t>
      </w: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，</w:t>
      </w:r>
      <w:r w:rsidRPr="00C73DA7">
        <w:rPr>
          <w:rFonts w:ascii="宋体" w:eastAsia="宋体" w:hAnsi="宋体" w:cs="Times New Roman"/>
          <w:sz w:val="24"/>
          <w:szCs w:val="24"/>
          <w:lang w:val="zh-TW" w:eastAsia="zh-TW"/>
        </w:rPr>
        <w:t>公司主要提供专业的齿轮传动技术的研发、组装与质量管控服务，包括齿轮箱产品设计与加工</w:t>
      </w: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制造</w:t>
      </w:r>
      <w:r w:rsidRPr="00C73DA7">
        <w:rPr>
          <w:rFonts w:ascii="宋体" w:eastAsia="宋体" w:hAnsi="宋体" w:cs="Times New Roman"/>
          <w:sz w:val="24"/>
          <w:szCs w:val="24"/>
          <w:lang w:val="zh-TW" w:eastAsia="zh-TW"/>
        </w:rPr>
        <w:t>、维修和</w:t>
      </w: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备机</w:t>
      </w:r>
      <w:r w:rsidRPr="00C73DA7">
        <w:rPr>
          <w:rFonts w:ascii="宋体" w:eastAsia="宋体" w:hAnsi="宋体" w:cs="Times New Roman"/>
          <w:sz w:val="24"/>
          <w:szCs w:val="24"/>
          <w:lang w:val="zh-TW" w:eastAsia="zh-TW"/>
        </w:rPr>
        <w:t>备件制作服务等。</w:t>
      </w:r>
    </w:p>
    <w:p w:rsidR="001E2676" w:rsidRDefault="00C73DA7" w:rsidP="00F43067">
      <w:pPr>
        <w:adjustRightInd w:val="0"/>
        <w:snapToGrid w:val="0"/>
        <w:spacing w:line="560" w:lineRule="exact"/>
        <w:ind w:firstLineChars="300" w:firstLine="720"/>
        <w:rPr>
          <w:lang w:eastAsia="zh-TW"/>
        </w:rPr>
      </w:pP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公司拥有自己的齿轮箱品牌“</w:t>
      </w:r>
      <w:r w:rsidRPr="00C73DA7">
        <w:rPr>
          <w:rFonts w:ascii="宋体" w:eastAsia="宋体" w:hAnsi="宋体" w:cs="Times New Roman" w:hint="eastAsia"/>
          <w:sz w:val="24"/>
          <w:szCs w:val="24"/>
          <w:u w:val="single"/>
          <w:lang w:val="zh-TW"/>
        </w:rPr>
        <w:t>Sinergy</w:t>
      </w:r>
      <w:r w:rsidRPr="00C73DA7">
        <w:rPr>
          <w:rFonts w:ascii="宋体" w:eastAsia="宋体" w:hAnsi="宋体" w:cs="Times New Roman" w:hint="eastAsia"/>
          <w:sz w:val="24"/>
          <w:szCs w:val="24"/>
          <w:lang w:val="zh-TW"/>
        </w:rPr>
        <w:t>”，目前生产在各类大、中、小型非标硬齿面精密工业齿轮箱，能够完成从产品设计、加工制造与装配试车至最终成品的全部工作，公司拥有各类加工设备，重型卧车 、外能外圆磨床M1350、内外圆磨床M1432、数控立式加工中心MVL855、德国进口高效数控滚齿机HF2000L、德国进口数控成型磨齿机Rapid2000L、德国进口数控成型磨齿机Rapid1250XL、德国进口数控成型磨齿机ZE400、德国进口数控成型磨齿机ZE800、德国进口数控成型磨齿机ZE1200、德国进口数控精密磨削中心、进口数控车削复合中心、进口克林贝格螺伞切削机床AMK850和WNC80，进口数控齿轮检测仪、进口三坐标-齿轮测量机WENZEL ，产品广泛应用于冶金设备、环保造纸、水泥机械、有色金属、矿山机械、橡塑机械、船舶动力系统、石油机械、风力发电、电力行业、重型机床等重型装备行业，公司凭借成熟严谨的技术、优异的产品品质在客户心中赢得了良好的赞誉。</w:t>
      </w:r>
      <w:r w:rsidR="00F43067" w:rsidRPr="00F43067">
        <w:rPr>
          <w:rFonts w:ascii="宋体" w:eastAsia="宋体" w:hAnsi="宋体" w:cs="Times New Roman" w:hint="eastAsia"/>
          <w:sz w:val="24"/>
          <w:szCs w:val="24"/>
          <w:lang w:val="zh-TW"/>
        </w:rPr>
        <w:t>公司正值蓬勃发展时期，诚邀</w:t>
      </w:r>
      <w:r w:rsidR="00F43067">
        <w:rPr>
          <w:rFonts w:ascii="宋体" w:eastAsia="宋体" w:hAnsi="宋体" w:cs="Times New Roman" w:hint="eastAsia"/>
          <w:sz w:val="24"/>
          <w:szCs w:val="24"/>
          <w:lang w:val="zh-TW"/>
        </w:rPr>
        <w:t>广大</w:t>
      </w:r>
      <w:r w:rsidR="00F43067" w:rsidRPr="00F43067">
        <w:rPr>
          <w:rFonts w:ascii="宋体" w:eastAsia="宋体" w:hAnsi="宋体" w:cs="Times New Roman" w:hint="eastAsia"/>
          <w:sz w:val="24"/>
          <w:szCs w:val="24"/>
          <w:lang w:val="zh-TW"/>
        </w:rPr>
        <w:t>有志青年加</w:t>
      </w:r>
      <w:r w:rsidR="00F43067">
        <w:rPr>
          <w:rFonts w:ascii="宋体" w:eastAsia="宋体" w:hAnsi="宋体" w:cs="Times New Roman" w:hint="eastAsia"/>
          <w:sz w:val="24"/>
          <w:szCs w:val="24"/>
          <w:lang w:val="zh-TW"/>
        </w:rPr>
        <w:t>入</w:t>
      </w:r>
      <w:bookmarkStart w:id="0" w:name="_GoBack"/>
      <w:bookmarkEnd w:id="0"/>
      <w:r w:rsidR="00F43067">
        <w:rPr>
          <w:rFonts w:ascii="宋体" w:eastAsia="宋体" w:hAnsi="宋体" w:cs="Times New Roman" w:hint="eastAsia"/>
          <w:sz w:val="24"/>
          <w:szCs w:val="24"/>
          <w:lang w:val="zh-TW"/>
        </w:rPr>
        <w:t>，</w:t>
      </w:r>
      <w:r w:rsidR="00F43067" w:rsidRPr="00F43067">
        <w:rPr>
          <w:rFonts w:ascii="宋体" w:eastAsia="宋体" w:hAnsi="宋体" w:cs="Times New Roman" w:hint="eastAsia"/>
          <w:sz w:val="24"/>
          <w:szCs w:val="24"/>
          <w:lang w:val="zh-TW"/>
        </w:rPr>
        <w:t>共</w:t>
      </w:r>
      <w:r w:rsidR="00F43067">
        <w:rPr>
          <w:rFonts w:ascii="宋体" w:eastAsia="宋体" w:hAnsi="宋体" w:cs="Times New Roman" w:hint="eastAsia"/>
          <w:sz w:val="24"/>
          <w:szCs w:val="24"/>
          <w:lang w:val="zh-TW"/>
        </w:rPr>
        <w:t>同</w:t>
      </w:r>
      <w:r w:rsidR="00F43067" w:rsidRPr="00F43067">
        <w:rPr>
          <w:rFonts w:ascii="宋体" w:eastAsia="宋体" w:hAnsi="宋体" w:cs="Times New Roman" w:hint="eastAsia"/>
          <w:sz w:val="24"/>
          <w:szCs w:val="24"/>
          <w:lang w:val="zh-TW"/>
        </w:rPr>
        <w:t>发展</w:t>
      </w:r>
      <w:r w:rsidR="00F43067">
        <w:rPr>
          <w:rFonts w:ascii="宋体" w:eastAsia="宋体" w:hAnsi="宋体" w:cs="Times New Roman" w:hint="eastAsia"/>
          <w:sz w:val="24"/>
          <w:szCs w:val="24"/>
          <w:lang w:val="zh-TW"/>
        </w:rPr>
        <w:t>。</w:t>
      </w:r>
    </w:p>
    <w:sectPr w:rsidR="001E2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55" w:rsidRDefault="000F1355" w:rsidP="00C73DA7">
      <w:r>
        <w:separator/>
      </w:r>
    </w:p>
  </w:endnote>
  <w:endnote w:type="continuationSeparator" w:id="0">
    <w:p w:rsidR="000F1355" w:rsidRDefault="000F1355" w:rsidP="00C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55" w:rsidRDefault="000F1355" w:rsidP="00C73DA7">
      <w:r>
        <w:separator/>
      </w:r>
    </w:p>
  </w:footnote>
  <w:footnote w:type="continuationSeparator" w:id="0">
    <w:p w:rsidR="000F1355" w:rsidRDefault="000F1355" w:rsidP="00C7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54"/>
    <w:rsid w:val="000F1355"/>
    <w:rsid w:val="001E2676"/>
    <w:rsid w:val="00730F54"/>
    <w:rsid w:val="00C73DA7"/>
    <w:rsid w:val="00ED38C8"/>
    <w:rsid w:val="00F4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3A64A0-F3C6-4BF4-936C-730BB67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1592428249@qq.com</dc:creator>
  <cp:keywords/>
  <dc:description/>
  <cp:lastModifiedBy>1592428249@qq.com</cp:lastModifiedBy>
  <cp:revision>3</cp:revision>
  <dcterms:created xsi:type="dcterms:W3CDTF">2019-09-22T02:07:00Z</dcterms:created>
  <dcterms:modified xsi:type="dcterms:W3CDTF">2019-09-22T02:19:00Z</dcterms:modified>
</cp:coreProperties>
</file>