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color w:val="000000"/>
          <w:sz w:val="36"/>
          <w:szCs w:val="36"/>
        </w:rPr>
      </w:pPr>
      <w:r>
        <w:rPr>
          <w:rFonts w:ascii="黑体" w:hAnsi="宋体" w:eastAsia="黑体" w:cs="黑体"/>
          <w:b/>
          <w:color w:val="000000"/>
          <w:sz w:val="36"/>
          <w:szCs w:val="36"/>
        </w:rPr>
        <w:t>20</w:t>
      </w:r>
      <w:r>
        <w:rPr>
          <w:rFonts w:hint="eastAsia" w:ascii="黑体" w:hAnsi="宋体" w:eastAsia="黑体" w:cs="黑体"/>
          <w:b/>
          <w:color w:val="000000"/>
          <w:sz w:val="36"/>
          <w:szCs w:val="36"/>
          <w:lang w:val="en-US" w:eastAsia="zh-CN"/>
        </w:rPr>
        <w:t>22</w:t>
      </w:r>
      <w:r>
        <w:rPr>
          <w:rFonts w:ascii="黑体" w:hAnsi="宋体" w:eastAsia="黑体" w:cs="黑体"/>
          <w:b/>
          <w:color w:val="000000"/>
          <w:sz w:val="36"/>
          <w:szCs w:val="36"/>
        </w:rPr>
        <w:t>年</w:t>
      </w:r>
      <w:r>
        <w:rPr>
          <w:rFonts w:hint="eastAsia" w:ascii="黑体" w:hAnsi="宋体" w:eastAsia="黑体" w:cs="黑体"/>
          <w:b/>
          <w:color w:val="000000"/>
          <w:sz w:val="36"/>
          <w:szCs w:val="36"/>
          <w:lang w:val="en-US" w:eastAsia="zh-CN"/>
        </w:rPr>
        <w:t>8</w:t>
      </w:r>
      <w:r>
        <w:rPr>
          <w:rFonts w:ascii="黑体" w:hAnsi="宋体" w:eastAsia="黑体" w:cs="黑体"/>
          <w:b/>
          <w:color w:val="000000"/>
          <w:sz w:val="36"/>
          <w:szCs w:val="36"/>
        </w:rPr>
        <w:t>月</w:t>
      </w:r>
      <w:r>
        <w:rPr>
          <w:rFonts w:hint="eastAsia" w:ascii="黑体" w:hAnsi="宋体" w:eastAsia="黑体" w:cs="黑体"/>
          <w:b/>
          <w:color w:val="000000"/>
          <w:sz w:val="36"/>
          <w:szCs w:val="36"/>
        </w:rPr>
        <w:t>红山区</w:t>
      </w:r>
      <w:r>
        <w:rPr>
          <w:rFonts w:ascii="黑体" w:hAnsi="宋体" w:eastAsia="黑体" w:cs="黑体"/>
          <w:b/>
          <w:color w:val="000000"/>
          <w:sz w:val="36"/>
          <w:szCs w:val="36"/>
        </w:rPr>
        <w:t>新增领取失业</w:t>
      </w:r>
      <w:r>
        <w:rPr>
          <w:rFonts w:hint="eastAsia" w:ascii="黑体" w:hAnsi="宋体" w:eastAsia="黑体" w:cs="黑体"/>
          <w:b/>
          <w:color w:val="000000"/>
          <w:sz w:val="36"/>
          <w:szCs w:val="36"/>
          <w:lang w:val="en-US" w:eastAsia="zh-CN"/>
        </w:rPr>
        <w:t>补助金</w:t>
      </w:r>
      <w:r>
        <w:rPr>
          <w:rFonts w:ascii="黑体" w:hAnsi="宋体" w:eastAsia="黑体" w:cs="黑体"/>
          <w:b/>
          <w:color w:val="000000"/>
          <w:sz w:val="36"/>
          <w:szCs w:val="36"/>
        </w:rPr>
        <w:t>人员公示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按照《中华人民共和国社会保险法》（中华人民共和国主席令第三十五号）、《失业保险条例》（中华人民共和国国务院令第258号）等文件精神，经审核，现将符合申领享受失业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补助金</w:t>
      </w:r>
      <w:r>
        <w:rPr>
          <w:rFonts w:hint="eastAsia" w:ascii="仿宋" w:hAnsi="仿宋" w:eastAsia="仿宋" w:cs="仿宋"/>
          <w:sz w:val="32"/>
          <w:szCs w:val="32"/>
        </w:rPr>
        <w:t>待遇条件的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 xml:space="preserve">名失业人员进行公示。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方式：单位或个人均可通过电话、来访、信函的形式反映公示的有关情况和问题。对所反映的问题应提供可调查的证明人以及其它有关线索。信函应署真实姓名、联系方式。对反映问题者和所反映的问题将严格保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受理时间：周一周五（上午08:30—12:00  下午14:30---17:30）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受理地点：赤峰市红山区就业服务中心424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联系电话：5771085</w:t>
      </w:r>
    </w:p>
    <w:p>
      <w:pPr>
        <w:ind w:firstLine="420" w:firstLineChars="200"/>
        <w:rPr>
          <w:sz w:val="32"/>
          <w:szCs w:val="32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sz w:val="32"/>
          <w:szCs w:val="32"/>
        </w:rPr>
        <w:t>赤峰市红山区就业服务中心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mEyMzU3YTI4N2JjMTk4ZWViMWM5YWQ5ZGM1YTYifQ=="/>
  </w:docVars>
  <w:rsids>
    <w:rsidRoot w:val="2F8B0DD1"/>
    <w:rsid w:val="2F8B0DD1"/>
    <w:rsid w:val="389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340</Characters>
  <Lines>0</Lines>
  <Paragraphs>0</Paragraphs>
  <TotalTime>4</TotalTime>
  <ScaleCrop>false</ScaleCrop>
  <LinksUpToDate>false</LinksUpToDate>
  <CharactersWithSpaces>402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2022-08-24T02:34:00Z</dcterms:created>
  <dc:creator>七月下  </dc:creator>
  <cp:lastModifiedBy>七月下  </cp:lastModifiedBy>
  <dcterms:modified xsi:type="dcterms:W3CDTF">2022-08-25T00:49:05Z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D16BB634312F4466A506BEF4867BD5EC</vt:lpwstr>
  </property>
</Properties>
</file>